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11" w:rsidRDefault="00162814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15.6pt;margin-top:504.05pt;width:73.1pt;height:17.8pt;z-index:251662336;mso-width-relative:margin;mso-height-relative:margin" stroked="f">
            <v:textbox>
              <w:txbxContent>
                <w:p w:rsidR="00162814" w:rsidRPr="00162814" w:rsidRDefault="00162814">
                  <w:pPr>
                    <w:rPr>
                      <w:rFonts w:ascii="Comic Sans MS" w:hAnsi="Comic Sans MS"/>
                      <w:i/>
                      <w:sz w:val="20"/>
                    </w:rPr>
                  </w:pPr>
                  <w:r w:rsidRPr="00162814">
                    <w:rPr>
                      <w:rFonts w:ascii="Comic Sans MS" w:hAnsi="Comic Sans MS"/>
                      <w:i/>
                      <w:sz w:val="20"/>
                    </w:rPr>
                    <w:t>Erin Manaut</w:t>
                  </w:r>
                </w:p>
              </w:txbxContent>
            </v:textbox>
          </v:shape>
        </w:pict>
      </w:r>
      <w:r w:rsidR="002F1581">
        <w:rPr>
          <w:noProof/>
          <w:lang w:eastAsia="zh-TW"/>
        </w:rPr>
        <w:pict>
          <v:shape id="_x0000_s1026" type="#_x0000_t202" style="position:absolute;margin-left:-41pt;margin-top:557.3pt;width:553.4pt;height:145.4pt;z-index:251660288;mso-height-percent:200;mso-height-percent:200;mso-width-relative:margin;mso-height-relative:margin" stroked="f">
            <v:textbox style="mso-fit-shape-to-text:t">
              <w:txbxContent>
                <w:p w:rsidR="00ED6368" w:rsidRPr="00ED6368" w:rsidRDefault="00162814" w:rsidP="00ED6368">
                  <w:pPr>
                    <w:jc w:val="center"/>
                    <w:rPr>
                      <w:rFonts w:ascii="Comic Sans MS" w:hAnsi="Comic Sans MS" w:cs="Times New Roman"/>
                      <w:sz w:val="32"/>
                    </w:rPr>
                  </w:pPr>
                  <w:r>
                    <w:rPr>
                      <w:rFonts w:ascii="Comic Sans MS" w:hAnsi="Comic Sans MS" w:cs="Times New Roman"/>
                      <w:sz w:val="32"/>
                    </w:rPr>
                    <w:t>Built in 1764, t</w:t>
                  </w:r>
                  <w:r w:rsidR="00ED6368" w:rsidRPr="00ED6368">
                    <w:rPr>
                      <w:rFonts w:ascii="Comic Sans MS" w:hAnsi="Comic Sans MS" w:cs="Times New Roman"/>
                      <w:sz w:val="32"/>
                    </w:rPr>
                    <w:t>he Sandy Hook Lighthouse is the oldest working lighthouse in the United States.</w:t>
                  </w:r>
                  <w:r w:rsidR="00ED6368">
                    <w:rPr>
                      <w:rFonts w:ascii="Comic Sans MS" w:hAnsi="Comic Sans MS" w:cs="Times New Roman"/>
                      <w:sz w:val="32"/>
                    </w:rPr>
                    <w:t xml:space="preserve"> </w:t>
                  </w:r>
                  <w:r w:rsidR="0081708F">
                    <w:rPr>
                      <w:rFonts w:ascii="Comic Sans MS" w:hAnsi="Comic Sans MS" w:cs="Times New Roman"/>
                      <w:sz w:val="32"/>
                    </w:rPr>
                    <w:t xml:space="preserve">When originally established the </w:t>
                  </w:r>
                  <w:r w:rsidR="00291E61">
                    <w:rPr>
                      <w:rFonts w:ascii="Comic Sans MS" w:hAnsi="Comic Sans MS" w:cs="Times New Roman"/>
                      <w:sz w:val="32"/>
                    </w:rPr>
                    <w:t>lighthouse was at the tip of the hook, but the land has since changed.</w:t>
                  </w:r>
                </w:p>
              </w:txbxContent>
            </v:textbox>
          </v:shape>
        </w:pict>
      </w:r>
      <w:r w:rsidR="00ED636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-499110</wp:posOffset>
            </wp:positionV>
            <wp:extent cx="7165340" cy="7338695"/>
            <wp:effectExtent l="19050" t="0" r="0" b="0"/>
            <wp:wrapSquare wrapText="bothSides"/>
            <wp:docPr id="1" name="Picture 0" descr="Lighthouse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house fin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5340" cy="7338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1C3511" w:rsidSect="00E66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D6368"/>
    <w:rsid w:val="000173D1"/>
    <w:rsid w:val="0014126C"/>
    <w:rsid w:val="00162814"/>
    <w:rsid w:val="001975B7"/>
    <w:rsid w:val="00291E61"/>
    <w:rsid w:val="002F1581"/>
    <w:rsid w:val="00333220"/>
    <w:rsid w:val="00755A34"/>
    <w:rsid w:val="0081708F"/>
    <w:rsid w:val="00911AE7"/>
    <w:rsid w:val="00D12E93"/>
    <w:rsid w:val="00DF1868"/>
    <w:rsid w:val="00E66A8E"/>
    <w:rsid w:val="00ED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2015-02-09T13:59:00Z</dcterms:created>
  <dcterms:modified xsi:type="dcterms:W3CDTF">2015-05-27T13:48:00Z</dcterms:modified>
</cp:coreProperties>
</file>